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1915C5" w:rsidR="00C7007F" w:rsidRPr="005473F0" w:rsidRDefault="00B36349" w:rsidP="00510E4D">
      <w:pPr>
        <w:spacing w:line="240" w:lineRule="auto"/>
        <w:jc w:val="center"/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</w:pP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 xml:space="preserve">AUTORIZACIÓN PARA </w:t>
      </w:r>
      <w:r w:rsidR="00510E4D"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 xml:space="preserve">LA </w:t>
      </w: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REPRODUCCIÓN, USO, PUBLICACIÓN Y DIVULGACIÓN DE UNA OBRA LITERARIA, ART</w:t>
      </w:r>
      <w:r w:rsidR="00510E4D"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Í</w:t>
      </w: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STICA O CIENT</w:t>
      </w:r>
      <w:r w:rsidR="00510E4D"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Í</w:t>
      </w: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FICA</w:t>
      </w:r>
    </w:p>
    <w:p w14:paraId="00000002" w14:textId="4E7711B2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03" w14:textId="560FD1BE" w:rsidR="00C7007F" w:rsidRPr="005473F0" w:rsidRDefault="00510E4D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[</w:t>
      </w:r>
      <w:r w:rsidR="00B36349" w:rsidRPr="005473F0">
        <w:rPr>
          <w:rFonts w:ascii="Avenir Next Condensed" w:hAnsi="Avenir Next Condensed"/>
          <w:b/>
          <w:i/>
          <w:sz w:val="24"/>
          <w:szCs w:val="24"/>
          <w:highlight w:val="white"/>
          <w:lang w:val="es-ES_tradnl"/>
        </w:rPr>
        <w:t>NOMBRE DE AUTOR y/o AUTORES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]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, mayor de edad, vecino de la ciudad 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de [</w:t>
      </w:r>
      <w:r w:rsidRPr="005473F0">
        <w:rPr>
          <w:rFonts w:ascii="Avenir Next Condensed" w:hAnsi="Avenir Next Condensed"/>
          <w:b/>
          <w:i/>
          <w:sz w:val="24"/>
          <w:szCs w:val="24"/>
          <w:highlight w:val="white"/>
          <w:lang w:val="es-ES_tradnl"/>
        </w:rPr>
        <w:t>CIUDAD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]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, identificado con 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[</w:t>
      </w:r>
      <w:r w:rsidRPr="005473F0">
        <w:rPr>
          <w:rFonts w:ascii="Avenir Next Condensed" w:hAnsi="Avenir Next Condensed"/>
          <w:b/>
          <w:i/>
          <w:sz w:val="24"/>
          <w:szCs w:val="24"/>
          <w:highlight w:val="white"/>
          <w:lang w:val="es-ES_tradnl"/>
        </w:rPr>
        <w:t>CÉDULA DE CIUDADANÍA/PASAPORTE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]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No.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[</w:t>
      </w:r>
      <w:r w:rsidRPr="005473F0">
        <w:rPr>
          <w:rFonts w:ascii="Avenir Next Condensed" w:hAnsi="Avenir Next Condensed"/>
          <w:b/>
          <w:i/>
          <w:sz w:val="24"/>
          <w:szCs w:val="24"/>
          <w:highlight w:val="white"/>
          <w:lang w:val="es-ES_tradnl"/>
        </w:rPr>
        <w:t>NÚMERO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]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, expedida en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[</w:t>
      </w:r>
      <w:r w:rsidRPr="005473F0">
        <w:rPr>
          <w:rFonts w:ascii="Avenir Next Condensed" w:hAnsi="Avenir Next Condensed"/>
          <w:b/>
          <w:i/>
          <w:sz w:val="24"/>
          <w:szCs w:val="24"/>
          <w:highlight w:val="white"/>
          <w:lang w:val="es-ES_tradnl"/>
        </w:rPr>
        <w:t>LUGAR DE EXPEDICIÓN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]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, en </w:t>
      </w:r>
      <w:r w:rsid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pleno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uso de sus facultades físicas y mentales, </w:t>
      </w:r>
      <w:r w:rsid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(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en adelante</w:t>
      </w:r>
      <w:r w:rsid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, “</w:t>
      </w:r>
      <w:r w:rsidR="005473F0" w:rsidRPr="005473F0">
        <w:rPr>
          <w:rFonts w:ascii="Avenir Next Condensed" w:hAnsi="Avenir Next Condensed"/>
          <w:b/>
          <w:sz w:val="24"/>
          <w:szCs w:val="24"/>
          <w:highlight w:val="white"/>
          <w:u w:val="single"/>
          <w:lang w:val="es-ES_tradnl"/>
        </w:rPr>
        <w:t xml:space="preserve">el </w:t>
      </w:r>
      <w:r w:rsidR="005473F0">
        <w:rPr>
          <w:rFonts w:ascii="Avenir Next Condensed" w:hAnsi="Avenir Next Condensed"/>
          <w:b/>
          <w:sz w:val="24"/>
          <w:szCs w:val="24"/>
          <w:highlight w:val="white"/>
          <w:u w:val="single"/>
          <w:lang w:val="es-ES_tradnl"/>
        </w:rPr>
        <w:t>Autor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”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, suscribe la siguiente autorización con el fin de que se realice la reproducción, uso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, comunicación y publicación de</w:t>
      </w:r>
      <w:r w:rsidR="005473F0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una obra</w:t>
      </w:r>
      <w:r w:rsid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(en adelante, “</w:t>
      </w:r>
      <w:r w:rsidR="005473F0" w:rsidRPr="005473F0">
        <w:rPr>
          <w:rFonts w:ascii="Avenir Next Condensed" w:hAnsi="Avenir Next Condensed"/>
          <w:b/>
          <w:sz w:val="24"/>
          <w:szCs w:val="24"/>
          <w:highlight w:val="white"/>
          <w:u w:val="single"/>
          <w:lang w:val="es-ES_tradnl"/>
        </w:rPr>
        <w:t>la Obra</w:t>
      </w:r>
      <w:r w:rsid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”)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, en los siguientes términos:</w:t>
      </w:r>
    </w:p>
    <w:p w14:paraId="00000004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05" w14:textId="5B650A08" w:rsidR="00C7007F" w:rsidRPr="005473F0" w:rsidRDefault="005473F0" w:rsidP="005473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I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ndependientemente de las reglamentaciones legales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existentes en razón a la vinculación de las partes de este contrato, y 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de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cualquier clase de presunción legal existente, las partes acuerdan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que el </w:t>
      </w:r>
      <w:r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Autor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autoriza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a PANLAR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para utilizar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la </w:t>
      </w: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Obra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en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la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r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evista </w:t>
      </w:r>
      <w:r w:rsidR="00B36349" w:rsidRPr="005473F0">
        <w:rPr>
          <w:rFonts w:ascii="Avenir Next Condensed" w:hAnsi="Avenir Next Condensed"/>
          <w:i/>
          <w:sz w:val="24"/>
          <w:szCs w:val="24"/>
          <w:highlight w:val="white"/>
          <w:lang w:val="es-ES_tradnl"/>
        </w:rPr>
        <w:t xml:space="preserve">Global </w:t>
      </w:r>
      <w:proofErr w:type="spellStart"/>
      <w:r w:rsidR="00B36349" w:rsidRPr="005473F0">
        <w:rPr>
          <w:rFonts w:ascii="Avenir Next Condensed" w:hAnsi="Avenir Next Condensed"/>
          <w:i/>
          <w:sz w:val="24"/>
          <w:szCs w:val="24"/>
          <w:highlight w:val="white"/>
          <w:lang w:val="es-ES_tradnl"/>
        </w:rPr>
        <w:t>Rheumatology</w:t>
      </w:r>
      <w:proofErr w:type="spellEnd"/>
      <w:r w:rsidR="00B36349" w:rsidRPr="005473F0">
        <w:rPr>
          <w:rFonts w:ascii="Avenir Next Condensed" w:hAnsi="Avenir Next Condensed"/>
          <w:i/>
          <w:sz w:val="24"/>
          <w:szCs w:val="24"/>
          <w:highlight w:val="white"/>
          <w:lang w:val="es-ES_tradnl"/>
        </w:rPr>
        <w:t xml:space="preserve"> </w:t>
      </w:r>
      <w:proofErr w:type="spellStart"/>
      <w:r>
        <w:rPr>
          <w:rFonts w:ascii="Avenir Next Condensed" w:hAnsi="Avenir Next Condensed"/>
          <w:i/>
          <w:sz w:val="24"/>
          <w:szCs w:val="24"/>
          <w:highlight w:val="white"/>
          <w:lang w:val="es-ES_tradnl"/>
        </w:rPr>
        <w:t>b</w:t>
      </w:r>
      <w:r w:rsidR="00B36349" w:rsidRPr="005473F0">
        <w:rPr>
          <w:rFonts w:ascii="Avenir Next Condensed" w:hAnsi="Avenir Next Condensed"/>
          <w:i/>
          <w:sz w:val="24"/>
          <w:szCs w:val="24"/>
          <w:highlight w:val="white"/>
          <w:lang w:val="es-ES_tradnl"/>
        </w:rPr>
        <w:t>y</w:t>
      </w:r>
      <w:proofErr w:type="spellEnd"/>
      <w:r w:rsidR="00B36349" w:rsidRPr="005473F0">
        <w:rPr>
          <w:rFonts w:ascii="Avenir Next Condensed" w:hAnsi="Avenir Next Condensed"/>
          <w:i/>
          <w:sz w:val="24"/>
          <w:szCs w:val="24"/>
          <w:highlight w:val="white"/>
          <w:lang w:val="es-ES_tradnl"/>
        </w:rPr>
        <w:t xml:space="preserve"> PANLAR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</w:p>
    <w:p w14:paraId="00000006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5AD4FFAF" w14:textId="23074D12" w:rsidR="005473F0" w:rsidRDefault="005473F0" w:rsidP="005473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La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autorización se hace con carácter exclusivo y recaerá en especial sobre los derechos de reproducción de la obra, por cualquier medio conocido o por conocerse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;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comunicación pública de la o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bra, a cualquier título y a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ú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n por fuera del ámbito académico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;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distribución y comercialización de la obra,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directamente o con terceras personas, con fines comerciales o netamente educativos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;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transformación de la obra, a través del cambio de soporte físico,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digitalización, traducciones, adaptaciones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;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o cualquier otra forma de generar obras derivadas.</w:t>
      </w:r>
    </w:p>
    <w:p w14:paraId="19D618B5" w14:textId="77777777" w:rsidR="005473F0" w:rsidRPr="005473F0" w:rsidRDefault="005473F0" w:rsidP="005473F0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07" w14:textId="60E6C792" w:rsidR="00C7007F" w:rsidRPr="005473F0" w:rsidRDefault="005473F0" w:rsidP="005473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La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enunciación de las autorizaciones 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no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excluye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nuevas formas de explotación económica y editorial no descri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tas en este contrato por parte del </w:t>
      </w:r>
      <w:r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Autor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.</w:t>
      </w:r>
    </w:p>
    <w:p w14:paraId="00000008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09" w14:textId="6ED44EF2" w:rsidR="00C7007F" w:rsidRPr="005473F0" w:rsidRDefault="005473F0" w:rsidP="005473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El </w:t>
      </w:r>
      <w:r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 xml:space="preserve">Autor 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d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eclara que 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la </w:t>
      </w: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Obra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es original y que es de su creación exclusiva, no existiendo impedimento de ninguna naturaleza para la autorización que está haciendo, respondiendo además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por cualquier acción de reivindicación, plagio u otra clase de reclamación que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pudier</w:t>
      </w: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e 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sobrevenir.</w:t>
      </w:r>
    </w:p>
    <w:p w14:paraId="0000000A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49B73C9B" w14:textId="77777777" w:rsidR="005473F0" w:rsidRDefault="005473F0" w:rsidP="00510E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La</w:t>
      </w:r>
      <w:r w:rsidR="00B36349"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autorización se hace a título gratuito.</w:t>
      </w:r>
    </w:p>
    <w:p w14:paraId="3E3EA441" w14:textId="77777777" w:rsidR="005473F0" w:rsidRPr="005473F0" w:rsidRDefault="005473F0" w:rsidP="005473F0">
      <w:pPr>
        <w:spacing w:line="240" w:lineRule="auto"/>
        <w:ind w:left="360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0D" w14:textId="379B22AD" w:rsidR="00C7007F" w:rsidRPr="005473F0" w:rsidRDefault="00B36349" w:rsidP="00510E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Los derechos morales 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sobre </w:t>
      </w:r>
      <w:r w:rsid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la </w:t>
      </w:r>
      <w:r w:rsidR="005473F0"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Obra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corresponden exclusivamente al </w:t>
      </w:r>
      <w:r w:rsidR="005473F0"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Autor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y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en tal virtud, </w:t>
      </w:r>
      <w:r w:rsidRPr="005473F0">
        <w:rPr>
          <w:rFonts w:ascii="Avenir Next Condensed" w:hAnsi="Avenir Next Condensed"/>
          <w:b/>
          <w:sz w:val="24"/>
          <w:szCs w:val="24"/>
          <w:highlight w:val="white"/>
          <w:lang w:val="es-ES_tradnl"/>
        </w:rPr>
        <w:t>PANLAR</w:t>
      </w: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 xml:space="preserve"> se obliga a reconocerlos expresamente y a respetarlos de manera rigurosa.</w:t>
      </w:r>
    </w:p>
    <w:p w14:paraId="0000000E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0F" w14:textId="77777777" w:rsidR="00C7007F" w:rsidRPr="005473F0" w:rsidRDefault="00B36349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Firma:</w:t>
      </w:r>
    </w:p>
    <w:p w14:paraId="00000010" w14:textId="558E24A8" w:rsidR="00C7007F" w:rsidRDefault="00B36349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 w:rsidRPr="005473F0">
        <w:rPr>
          <w:rFonts w:ascii="Avenir Next Condensed" w:hAnsi="Avenir Next Condensed"/>
          <w:sz w:val="24"/>
          <w:szCs w:val="24"/>
          <w:highlight w:val="white"/>
          <w:lang w:val="es-ES_tradnl"/>
        </w:rPr>
        <w:t>Nombre:</w:t>
      </w:r>
    </w:p>
    <w:p w14:paraId="49212AC1" w14:textId="56BD51FC" w:rsidR="005473F0" w:rsidRPr="005473F0" w:rsidRDefault="005473F0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  <w:r>
        <w:rPr>
          <w:rFonts w:ascii="Avenir Next Condensed" w:hAnsi="Avenir Next Condensed"/>
          <w:sz w:val="24"/>
          <w:szCs w:val="24"/>
          <w:highlight w:val="white"/>
          <w:lang w:val="es-ES_tradnl"/>
        </w:rPr>
        <w:t>C.C.</w:t>
      </w:r>
      <w:bookmarkStart w:id="0" w:name="_GoBack"/>
      <w:bookmarkEnd w:id="0"/>
    </w:p>
    <w:p w14:paraId="00000011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highlight w:val="white"/>
          <w:lang w:val="es-ES_tradnl"/>
        </w:rPr>
      </w:pPr>
    </w:p>
    <w:p w14:paraId="00000012" w14:textId="77777777" w:rsidR="00C7007F" w:rsidRPr="005473F0" w:rsidRDefault="00C7007F" w:rsidP="00510E4D">
      <w:pPr>
        <w:spacing w:line="240" w:lineRule="auto"/>
        <w:jc w:val="both"/>
        <w:rPr>
          <w:rFonts w:ascii="Avenir Next Condensed" w:hAnsi="Avenir Next Condensed"/>
          <w:sz w:val="24"/>
          <w:szCs w:val="24"/>
          <w:lang w:val="es-ES_tradnl"/>
        </w:rPr>
      </w:pPr>
    </w:p>
    <w:sectPr w:rsidR="00C7007F" w:rsidRPr="005473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9B5"/>
    <w:multiLevelType w:val="hybridMultilevel"/>
    <w:tmpl w:val="C9B2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221E"/>
    <w:multiLevelType w:val="hybridMultilevel"/>
    <w:tmpl w:val="C3C8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7F"/>
    <w:rsid w:val="00510E4D"/>
    <w:rsid w:val="005473F0"/>
    <w:rsid w:val="00B36349"/>
    <w:rsid w:val="00C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DFD8F5"/>
  <w15:docId w15:val="{0B6DFE6B-FAFA-6143-9BCB-74D7FFD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Eduardo Amaya</cp:lastModifiedBy>
  <cp:revision>2</cp:revision>
  <dcterms:created xsi:type="dcterms:W3CDTF">2022-02-17T17:55:00Z</dcterms:created>
  <dcterms:modified xsi:type="dcterms:W3CDTF">2022-02-17T17:55:00Z</dcterms:modified>
</cp:coreProperties>
</file>